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B34" w:rsidRPr="00BF767A" w:rsidRDefault="00AE5B34" w:rsidP="00AE5B34">
      <w:pPr>
        <w:adjustRightInd w:val="0"/>
        <w:snapToGrid w:val="0"/>
        <w:spacing w:line="64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BF767A">
        <w:rPr>
          <w:rFonts w:asciiTheme="majorEastAsia" w:eastAsiaTheme="majorEastAsia" w:hAnsiTheme="majorEastAsia" w:hint="eastAsia"/>
          <w:sz w:val="44"/>
          <w:szCs w:val="44"/>
        </w:rPr>
        <w:t>南京农业大学2018</w:t>
      </w:r>
      <w:r>
        <w:rPr>
          <w:rFonts w:asciiTheme="majorEastAsia" w:eastAsiaTheme="majorEastAsia" w:hAnsiTheme="majorEastAsia" w:hint="eastAsia"/>
          <w:sz w:val="44"/>
          <w:szCs w:val="44"/>
        </w:rPr>
        <w:t>年</w:t>
      </w:r>
    </w:p>
    <w:p w:rsidR="00AE5B34" w:rsidRDefault="00AE5B34" w:rsidP="00AE5B34">
      <w:pPr>
        <w:adjustRightInd w:val="0"/>
        <w:snapToGrid w:val="0"/>
        <w:spacing w:line="64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BF767A">
        <w:rPr>
          <w:rFonts w:asciiTheme="majorEastAsia" w:eastAsiaTheme="majorEastAsia" w:hAnsiTheme="majorEastAsia" w:hint="eastAsia"/>
          <w:sz w:val="44"/>
          <w:szCs w:val="44"/>
        </w:rPr>
        <w:t>“</w:t>
      </w:r>
      <w:r>
        <w:rPr>
          <w:rFonts w:asciiTheme="majorEastAsia" w:eastAsiaTheme="majorEastAsia" w:hAnsiTheme="majorEastAsia"/>
          <w:sz w:val="44"/>
          <w:szCs w:val="44"/>
        </w:rPr>
        <w:t>江苏省大学生</w:t>
      </w:r>
      <w:r w:rsidRPr="00AC7E6D">
        <w:rPr>
          <w:rFonts w:asciiTheme="majorEastAsia" w:eastAsiaTheme="majorEastAsia" w:hAnsiTheme="majorEastAsia" w:hint="eastAsia"/>
          <w:sz w:val="44"/>
          <w:szCs w:val="44"/>
        </w:rPr>
        <w:t>创业实践</w:t>
      </w:r>
      <w:r>
        <w:rPr>
          <w:rFonts w:asciiTheme="majorEastAsia" w:eastAsiaTheme="majorEastAsia" w:hAnsiTheme="majorEastAsia"/>
          <w:sz w:val="44"/>
          <w:szCs w:val="44"/>
        </w:rPr>
        <w:t>计划</w:t>
      </w:r>
      <w:r w:rsidRPr="00BF767A">
        <w:rPr>
          <w:rFonts w:asciiTheme="majorEastAsia" w:eastAsiaTheme="majorEastAsia" w:hAnsiTheme="majorEastAsia" w:hint="eastAsia"/>
          <w:sz w:val="44"/>
          <w:szCs w:val="44"/>
        </w:rPr>
        <w:t>”</w:t>
      </w:r>
      <w:r w:rsidR="00894D3F">
        <w:rPr>
          <w:rFonts w:asciiTheme="majorEastAsia" w:eastAsiaTheme="majorEastAsia" w:hAnsiTheme="majorEastAsia" w:hint="eastAsia"/>
          <w:sz w:val="44"/>
          <w:szCs w:val="44"/>
        </w:rPr>
        <w:t>推荐</w:t>
      </w:r>
      <w:bookmarkStart w:id="0" w:name="_GoBack"/>
      <w:bookmarkEnd w:id="0"/>
      <w:r>
        <w:rPr>
          <w:rFonts w:asciiTheme="majorEastAsia" w:eastAsiaTheme="majorEastAsia" w:hAnsiTheme="majorEastAsia" w:hint="eastAsia"/>
          <w:sz w:val="44"/>
          <w:szCs w:val="44"/>
        </w:rPr>
        <w:t>立项项目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6"/>
        <w:gridCol w:w="1726"/>
        <w:gridCol w:w="1559"/>
        <w:gridCol w:w="1273"/>
        <w:gridCol w:w="1420"/>
        <w:gridCol w:w="1420"/>
        <w:gridCol w:w="4326"/>
        <w:gridCol w:w="1514"/>
      </w:tblGrid>
      <w:tr w:rsidR="00500BBA" w:rsidRPr="00C2091F" w:rsidTr="00F55C8B">
        <w:trPr>
          <w:trHeight w:hRule="exact" w:val="737"/>
          <w:tblHeader/>
        </w:trPr>
        <w:tc>
          <w:tcPr>
            <w:tcW w:w="330" w:type="pct"/>
            <w:noWrap/>
            <w:vAlign w:val="center"/>
          </w:tcPr>
          <w:p w:rsidR="00500BBA" w:rsidRPr="00C2091F" w:rsidRDefault="00500BBA" w:rsidP="00F55C8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1"/>
              </w:rPr>
            </w:pPr>
            <w:r w:rsidRPr="00C2091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学院</w:t>
            </w:r>
          </w:p>
        </w:tc>
        <w:tc>
          <w:tcPr>
            <w:tcW w:w="609" w:type="pct"/>
            <w:vAlign w:val="center"/>
          </w:tcPr>
          <w:p w:rsidR="00500BBA" w:rsidRDefault="00500BBA" w:rsidP="00F55C8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项目编号</w:t>
            </w:r>
          </w:p>
        </w:tc>
        <w:tc>
          <w:tcPr>
            <w:tcW w:w="550" w:type="pct"/>
            <w:noWrap/>
            <w:vAlign w:val="center"/>
          </w:tcPr>
          <w:p w:rsidR="00500BBA" w:rsidRPr="00C2091F" w:rsidRDefault="00500BBA" w:rsidP="00F55C8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项目类型</w:t>
            </w:r>
          </w:p>
        </w:tc>
        <w:tc>
          <w:tcPr>
            <w:tcW w:w="449" w:type="pct"/>
            <w:noWrap/>
            <w:vAlign w:val="center"/>
          </w:tcPr>
          <w:p w:rsidR="00500BBA" w:rsidRPr="00C2091F" w:rsidRDefault="00500BBA" w:rsidP="00F55C8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1"/>
              </w:rPr>
            </w:pPr>
            <w:r w:rsidRPr="00C2091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项目主持人</w:t>
            </w:r>
          </w:p>
        </w:tc>
        <w:tc>
          <w:tcPr>
            <w:tcW w:w="501" w:type="pct"/>
            <w:vAlign w:val="center"/>
          </w:tcPr>
          <w:p w:rsidR="00500BBA" w:rsidRPr="00C2091F" w:rsidRDefault="00500BBA" w:rsidP="00F55C8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学号</w:t>
            </w:r>
          </w:p>
        </w:tc>
        <w:tc>
          <w:tcPr>
            <w:tcW w:w="501" w:type="pct"/>
            <w:noWrap/>
            <w:vAlign w:val="center"/>
          </w:tcPr>
          <w:p w:rsidR="00500BBA" w:rsidRPr="00C2091F" w:rsidRDefault="00500BBA" w:rsidP="00F55C8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1"/>
              </w:rPr>
            </w:pPr>
            <w:r w:rsidRPr="00C2091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指导教师</w:t>
            </w:r>
          </w:p>
        </w:tc>
        <w:tc>
          <w:tcPr>
            <w:tcW w:w="1526" w:type="pct"/>
            <w:noWrap/>
            <w:vAlign w:val="center"/>
          </w:tcPr>
          <w:p w:rsidR="00500BBA" w:rsidRPr="00C2091F" w:rsidRDefault="00500BBA" w:rsidP="00F55C8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1"/>
              </w:rPr>
            </w:pPr>
            <w:r w:rsidRPr="00C2091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项目名称</w:t>
            </w:r>
          </w:p>
        </w:tc>
        <w:tc>
          <w:tcPr>
            <w:tcW w:w="534" w:type="pct"/>
            <w:noWrap/>
            <w:vAlign w:val="center"/>
          </w:tcPr>
          <w:p w:rsidR="00500BBA" w:rsidRPr="00C2091F" w:rsidRDefault="00F55C8B" w:rsidP="00F55C8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资助</w:t>
            </w:r>
            <w:r w:rsidR="00500BBA" w:rsidRPr="00C2091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1"/>
              </w:rPr>
              <w:t>经费(元)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生科院</w:t>
            </w:r>
          </w:p>
        </w:tc>
        <w:tc>
          <w:tcPr>
            <w:tcW w:w="609" w:type="pct"/>
            <w:vAlign w:val="center"/>
          </w:tcPr>
          <w:p w:rsidR="0020428C" w:rsidRPr="002D0E46" w:rsidRDefault="0020428C" w:rsidP="00E95ABB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201810307001P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董哲含</w:t>
            </w:r>
          </w:p>
        </w:tc>
        <w:tc>
          <w:tcPr>
            <w:tcW w:w="501" w:type="pct"/>
            <w:vAlign w:val="center"/>
          </w:tcPr>
          <w:p w:rsidR="0020428C" w:rsidRPr="002D0E46" w:rsidRDefault="0020428C" w:rsidP="00E95ABB">
            <w:pPr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2D0E46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13216223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谢彦杰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利用PCR技术生产的DNA Marker 及其推广销售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农学院</w:t>
            </w:r>
          </w:p>
        </w:tc>
        <w:tc>
          <w:tcPr>
            <w:tcW w:w="609" w:type="pct"/>
            <w:vAlign w:val="center"/>
          </w:tcPr>
          <w:p w:rsidR="0020428C" w:rsidRPr="00740179" w:rsidRDefault="0020428C" w:rsidP="00E95AB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201810307002P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丁寅然</w:t>
            </w:r>
          </w:p>
        </w:tc>
        <w:tc>
          <w:tcPr>
            <w:tcW w:w="501" w:type="pct"/>
            <w:vAlign w:val="center"/>
          </w:tcPr>
          <w:p w:rsidR="0020428C" w:rsidRPr="00DF245D" w:rsidRDefault="0020428C" w:rsidP="00E95ABB">
            <w:pPr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DF245D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11116301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金梅、蔡剑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多元化利用农作物的创意加工工作室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植保</w:t>
            </w: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院</w:t>
            </w:r>
          </w:p>
        </w:tc>
        <w:tc>
          <w:tcPr>
            <w:tcW w:w="609" w:type="pct"/>
            <w:vAlign w:val="center"/>
          </w:tcPr>
          <w:p w:rsidR="0020428C" w:rsidRPr="00740179" w:rsidRDefault="0020428C" w:rsidP="00E95AB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201810307003P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王媛</w:t>
            </w:r>
          </w:p>
        </w:tc>
        <w:tc>
          <w:tcPr>
            <w:tcW w:w="501" w:type="pct"/>
            <w:vAlign w:val="center"/>
          </w:tcPr>
          <w:p w:rsidR="0020428C" w:rsidRPr="00DF245D" w:rsidRDefault="0020428C" w:rsidP="00E95ABB">
            <w:pPr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DF245D"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  <w:t>12116306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张亮亮、王备新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中华虎凤蝶生态保护公益创业项目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资环院</w:t>
            </w:r>
          </w:p>
        </w:tc>
        <w:tc>
          <w:tcPr>
            <w:tcW w:w="609" w:type="pct"/>
            <w:vAlign w:val="center"/>
          </w:tcPr>
          <w:p w:rsidR="0020428C" w:rsidRPr="00D14BC9" w:rsidRDefault="0020428C" w:rsidP="00E95ABB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201810307004P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王志军</w:t>
            </w:r>
          </w:p>
        </w:tc>
        <w:tc>
          <w:tcPr>
            <w:tcW w:w="501" w:type="pct"/>
            <w:vAlign w:val="center"/>
          </w:tcPr>
          <w:p w:rsidR="0020428C" w:rsidRPr="00D14BC9" w:rsidRDefault="0020428C" w:rsidP="00E95ABB">
            <w:pPr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D14BC9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12215103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Style w:val="style9"/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胡水金</w:t>
            </w:r>
            <w:r w:rsidRPr="00AC7E6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、李真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Style w:val="style9"/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E</w:t>
            </w:r>
            <w:r w:rsidRPr="00AC7E6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co-Bap</w:t>
            </w: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环保公司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园艺院</w:t>
            </w:r>
          </w:p>
        </w:tc>
        <w:tc>
          <w:tcPr>
            <w:tcW w:w="609" w:type="pct"/>
            <w:vAlign w:val="center"/>
          </w:tcPr>
          <w:p w:rsidR="0020428C" w:rsidRPr="00C2091F" w:rsidRDefault="0020428C" w:rsidP="00E95AB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201810307005P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陈淑娜</w:t>
            </w:r>
          </w:p>
        </w:tc>
        <w:tc>
          <w:tcPr>
            <w:tcW w:w="501" w:type="pct"/>
            <w:vAlign w:val="center"/>
          </w:tcPr>
          <w:p w:rsidR="0020428C" w:rsidRPr="00DF245D" w:rsidRDefault="0020428C" w:rsidP="00E95ABB">
            <w:pPr>
              <w:rPr>
                <w:color w:val="000000" w:themeColor="text1"/>
              </w:rPr>
            </w:pPr>
            <w:r w:rsidRPr="00DF245D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14216120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Style w:val="style9"/>
                <w:rFonts w:asciiTheme="minorEastAsia" w:eastAsiaTheme="minorEastAsia" w:hAnsiTheme="minorEastAsia" w:hint="eastAsia"/>
                <w:bCs/>
                <w:sz w:val="24"/>
                <w:szCs w:val="24"/>
              </w:rPr>
              <w:t>陈暄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Style w:val="style9"/>
                <w:rFonts w:asciiTheme="minorEastAsia" w:eastAsiaTheme="minorEastAsia" w:hAnsiTheme="minorEastAsia" w:hint="eastAsia"/>
                <w:bCs/>
                <w:sz w:val="24"/>
                <w:szCs w:val="24"/>
              </w:rPr>
              <w:t>银杏叶砖茶产品开发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园艺院</w:t>
            </w:r>
          </w:p>
        </w:tc>
        <w:tc>
          <w:tcPr>
            <w:tcW w:w="609" w:type="pct"/>
            <w:vAlign w:val="center"/>
          </w:tcPr>
          <w:p w:rsidR="0020428C" w:rsidRPr="00CD3A3E" w:rsidRDefault="0020428C" w:rsidP="00E95ABB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201810307006P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段诚睿</w:t>
            </w:r>
          </w:p>
        </w:tc>
        <w:tc>
          <w:tcPr>
            <w:tcW w:w="501" w:type="pct"/>
            <w:vAlign w:val="center"/>
          </w:tcPr>
          <w:p w:rsidR="0020428C" w:rsidRPr="00DF245D" w:rsidRDefault="0020428C" w:rsidP="00E95ABB">
            <w:r w:rsidRPr="00DF245D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14116223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Style w:val="style9"/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Style w:val="style9"/>
                <w:rFonts w:asciiTheme="minorEastAsia" w:eastAsiaTheme="minorEastAsia" w:hAnsiTheme="minorEastAsia" w:hint="eastAsia"/>
                <w:bCs/>
                <w:sz w:val="24"/>
                <w:szCs w:val="24"/>
              </w:rPr>
              <w:t>高志红</w:t>
            </w: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、李海燕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Style w:val="style9"/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Style w:val="style9"/>
                <w:rFonts w:asciiTheme="minorEastAsia" w:eastAsiaTheme="minorEastAsia" w:hAnsiTheme="minorEastAsia" w:hint="eastAsia"/>
                <w:bCs/>
                <w:sz w:val="24"/>
                <w:szCs w:val="24"/>
              </w:rPr>
              <w:t>果梅杨梅饮品的研发推广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食品院</w:t>
            </w:r>
          </w:p>
        </w:tc>
        <w:tc>
          <w:tcPr>
            <w:tcW w:w="609" w:type="pct"/>
            <w:vAlign w:val="center"/>
          </w:tcPr>
          <w:p w:rsidR="0020428C" w:rsidRPr="00DF245D" w:rsidRDefault="0020428C" w:rsidP="00E95ABB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201810307007P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邓皓</w:t>
            </w:r>
          </w:p>
        </w:tc>
        <w:tc>
          <w:tcPr>
            <w:tcW w:w="501" w:type="pct"/>
            <w:vAlign w:val="center"/>
          </w:tcPr>
          <w:p w:rsidR="0020428C" w:rsidRPr="00DF245D" w:rsidRDefault="0020428C" w:rsidP="00E95ABB">
            <w:pPr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DF245D"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  <w:t>18115206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丁广龙、余洪波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新型可溶性可食用包装膜的研发与运用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理学院</w:t>
            </w:r>
          </w:p>
        </w:tc>
        <w:tc>
          <w:tcPr>
            <w:tcW w:w="609" w:type="pct"/>
            <w:vAlign w:val="center"/>
          </w:tcPr>
          <w:p w:rsidR="0020428C" w:rsidRPr="00B75C8A" w:rsidRDefault="0020428C" w:rsidP="00E95ABB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201810307008P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王帅帅</w:t>
            </w:r>
          </w:p>
        </w:tc>
        <w:tc>
          <w:tcPr>
            <w:tcW w:w="501" w:type="pct"/>
            <w:vAlign w:val="center"/>
          </w:tcPr>
          <w:p w:rsidR="0020428C" w:rsidRPr="00B75C8A" w:rsidRDefault="0020428C" w:rsidP="00E95ABB">
            <w:pPr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B75C8A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23216102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汪快兵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一种微米级钴基高能源存储型MOFs材料的产业化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理学院</w:t>
            </w:r>
          </w:p>
        </w:tc>
        <w:tc>
          <w:tcPr>
            <w:tcW w:w="609" w:type="pct"/>
            <w:vAlign w:val="center"/>
          </w:tcPr>
          <w:p w:rsidR="0020428C" w:rsidRPr="00B75C8A" w:rsidRDefault="0020428C" w:rsidP="00E95ABB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201810307009P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巩  涛</w:t>
            </w:r>
          </w:p>
        </w:tc>
        <w:tc>
          <w:tcPr>
            <w:tcW w:w="501" w:type="pct"/>
            <w:vAlign w:val="center"/>
          </w:tcPr>
          <w:p w:rsidR="0020428C" w:rsidRPr="00B75C8A" w:rsidRDefault="0020428C" w:rsidP="00E95ABB">
            <w:pPr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B75C8A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23216204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陶亚奇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重金属污染农田土壤固化剂商业化的开发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  <w:tr w:rsidR="0020428C" w:rsidRPr="00C2091F" w:rsidTr="00F55C8B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609" w:type="pct"/>
            <w:vAlign w:val="center"/>
          </w:tcPr>
          <w:p w:rsidR="0020428C" w:rsidRPr="002D0E46" w:rsidRDefault="0020428C" w:rsidP="00E95ABB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201810307010P</w:t>
            </w:r>
          </w:p>
        </w:tc>
        <w:tc>
          <w:tcPr>
            <w:tcW w:w="550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sz w:val="24"/>
                <w:szCs w:val="24"/>
              </w:rPr>
              <w:t>创业实践</w:t>
            </w:r>
          </w:p>
        </w:tc>
        <w:tc>
          <w:tcPr>
            <w:tcW w:w="449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余磊</w:t>
            </w:r>
          </w:p>
        </w:tc>
        <w:tc>
          <w:tcPr>
            <w:tcW w:w="501" w:type="pct"/>
            <w:vAlign w:val="center"/>
          </w:tcPr>
          <w:p w:rsidR="0020428C" w:rsidRPr="002D0E46" w:rsidRDefault="0020428C" w:rsidP="00E95ABB">
            <w:pPr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2D0E46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32214214</w:t>
            </w:r>
          </w:p>
        </w:tc>
        <w:tc>
          <w:tcPr>
            <w:tcW w:w="501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邹修国</w:t>
            </w:r>
          </w:p>
        </w:tc>
        <w:tc>
          <w:tcPr>
            <w:tcW w:w="1526" w:type="pct"/>
            <w:noWrap/>
            <w:vAlign w:val="center"/>
          </w:tcPr>
          <w:p w:rsidR="0020428C" w:rsidRPr="00AC7E6D" w:rsidRDefault="0020428C" w:rsidP="00BF6B3B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AC7E6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基于移动式网关的微气候监测系统</w:t>
            </w:r>
          </w:p>
        </w:tc>
        <w:tc>
          <w:tcPr>
            <w:tcW w:w="534" w:type="pct"/>
            <w:noWrap/>
            <w:vAlign w:val="center"/>
          </w:tcPr>
          <w:p w:rsidR="0020428C" w:rsidRPr="00AC7E6D" w:rsidRDefault="0020428C" w:rsidP="00AC7E6D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5</w:t>
            </w:r>
            <w:r w:rsidRPr="00AC7E6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0000</w:t>
            </w:r>
          </w:p>
        </w:tc>
      </w:tr>
    </w:tbl>
    <w:p w:rsidR="00F542EA" w:rsidRPr="00AE5B34" w:rsidRDefault="00F542EA"/>
    <w:p w:rsidR="00AE5B34" w:rsidRDefault="00AE5B34"/>
    <w:sectPr w:rsidR="00AE5B34" w:rsidSect="00AE5B3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E67" w:rsidRDefault="00923E67" w:rsidP="0058527F">
      <w:r>
        <w:separator/>
      </w:r>
    </w:p>
  </w:endnote>
  <w:endnote w:type="continuationSeparator" w:id="0">
    <w:p w:rsidR="00923E67" w:rsidRDefault="00923E67" w:rsidP="00585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E67" w:rsidRDefault="00923E67" w:rsidP="0058527F">
      <w:r>
        <w:separator/>
      </w:r>
    </w:p>
  </w:footnote>
  <w:footnote w:type="continuationSeparator" w:id="0">
    <w:p w:rsidR="00923E67" w:rsidRDefault="00923E67" w:rsidP="005852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5B34"/>
    <w:rsid w:val="000441F9"/>
    <w:rsid w:val="0009515F"/>
    <w:rsid w:val="000B03E5"/>
    <w:rsid w:val="00170781"/>
    <w:rsid w:val="0020428C"/>
    <w:rsid w:val="002072EF"/>
    <w:rsid w:val="00500BBA"/>
    <w:rsid w:val="0058527F"/>
    <w:rsid w:val="007F522D"/>
    <w:rsid w:val="00894D3F"/>
    <w:rsid w:val="00923E67"/>
    <w:rsid w:val="00A23E3B"/>
    <w:rsid w:val="00A713A8"/>
    <w:rsid w:val="00AB2DC7"/>
    <w:rsid w:val="00AC7E6D"/>
    <w:rsid w:val="00AD3752"/>
    <w:rsid w:val="00AE5B34"/>
    <w:rsid w:val="00CB0965"/>
    <w:rsid w:val="00CF6961"/>
    <w:rsid w:val="00F4753A"/>
    <w:rsid w:val="00F542EA"/>
    <w:rsid w:val="00F55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1E6E2"/>
  <w15:docId w15:val="{B5F73E2F-D663-47AA-BC24-2AEA3673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B3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9">
    <w:name w:val="style9"/>
    <w:basedOn w:val="a0"/>
    <w:rsid w:val="00AE5B34"/>
  </w:style>
  <w:style w:type="paragraph" w:styleId="a3">
    <w:name w:val="header"/>
    <w:basedOn w:val="a"/>
    <w:link w:val="a4"/>
    <w:uiPriority w:val="99"/>
    <w:unhideWhenUsed/>
    <w:rsid w:val="00585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527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5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527F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8527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8527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cp:lastPrinted>2018-05-08T01:03:00Z</cp:lastPrinted>
  <dcterms:created xsi:type="dcterms:W3CDTF">2018-05-09T07:51:00Z</dcterms:created>
  <dcterms:modified xsi:type="dcterms:W3CDTF">2018-05-27T01:23:00Z</dcterms:modified>
</cp:coreProperties>
</file>